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2C" w:rsidRPr="00E5702C" w:rsidRDefault="00E5702C" w:rsidP="00E57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4134"/>
      </w:tblGrid>
      <w:tr w:rsidR="002315F6" w:rsidRPr="002315F6" w:rsidTr="002315F6">
        <w:trPr>
          <w:trHeight w:val="300"/>
        </w:trPr>
        <w:tc>
          <w:tcPr>
            <w:tcW w:w="1413" w:type="dxa"/>
            <w:shd w:val="clear" w:color="auto" w:fill="D9D9D9" w:themeFill="background1" w:themeFillShade="D9"/>
            <w:hideMark/>
          </w:tcPr>
          <w:p w:rsidR="002315F6" w:rsidRPr="002315F6" w:rsidRDefault="002315F6" w:rsidP="002315F6">
            <w:pPr>
              <w:jc w:val="center"/>
              <w:rPr>
                <w:rFonts w:ascii="Noto Sans" w:eastAsia="Times New Roman" w:hAnsi="Noto Sans" w:cs="Noto Sans"/>
                <w:b/>
                <w:bCs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b/>
                <w:bCs/>
                <w:lang w:eastAsia="es-MX"/>
              </w:rPr>
              <w:t>Código</w:t>
            </w:r>
          </w:p>
        </w:tc>
        <w:tc>
          <w:tcPr>
            <w:tcW w:w="3402" w:type="dxa"/>
            <w:shd w:val="clear" w:color="auto" w:fill="D9D9D9" w:themeFill="background1" w:themeFillShade="D9"/>
            <w:hideMark/>
          </w:tcPr>
          <w:p w:rsidR="002315F6" w:rsidRPr="002315F6" w:rsidRDefault="002315F6" w:rsidP="002315F6">
            <w:pPr>
              <w:jc w:val="center"/>
              <w:rPr>
                <w:rFonts w:ascii="Noto Sans" w:eastAsia="Times New Roman" w:hAnsi="Noto Sans" w:cs="Noto Sans"/>
                <w:b/>
                <w:bCs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b/>
                <w:bCs/>
                <w:lang w:eastAsia="es-MX"/>
              </w:rPr>
              <w:t>Título</w:t>
            </w:r>
          </w:p>
        </w:tc>
        <w:tc>
          <w:tcPr>
            <w:tcW w:w="4134" w:type="dxa"/>
            <w:shd w:val="clear" w:color="auto" w:fill="D9D9D9" w:themeFill="background1" w:themeFillShade="D9"/>
            <w:noWrap/>
            <w:hideMark/>
          </w:tcPr>
          <w:p w:rsidR="002315F6" w:rsidRPr="002315F6" w:rsidRDefault="002315F6" w:rsidP="002315F6">
            <w:pPr>
              <w:jc w:val="center"/>
              <w:rPr>
                <w:rFonts w:ascii="Noto Sans" w:eastAsia="Times New Roman" w:hAnsi="Noto Sans" w:cs="Noto Sans"/>
                <w:b/>
                <w:bCs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b/>
                <w:bCs/>
                <w:lang w:eastAsia="es-MX"/>
              </w:rPr>
              <w:t>Liga</w:t>
            </w:r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EC1687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Aplicación avanzada de extensiones de pestañas de volumen y mega volumen con técnicas artesanales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4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https://www.conocer.gob.mx/contenido/publicaciones_dof/2025/EC1687.pdf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val="es-ES_tradnl" w:eastAsia="es-MX"/>
              </w:rPr>
              <w:t>EC1688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 Aplicación de procedimientos de soldadura de precisión, alto estándar y calidad 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5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https://www.conocer.gob.mx/contenido/publicaciones_dof/2025/EC1688.pdf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EC1689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 Atención y servicio de calidad de pequeños comercios/establecimiento </w:t>
            </w:r>
          </w:p>
        </w:tc>
        <w:tc>
          <w:tcPr>
            <w:tcW w:w="4134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6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https://www.conocer.gob.mx/contenido/publicaciones_dof/2025/EC1689.pdf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EC1690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Brindar apoyo a las personas mediante ejercicio en las extremidades para la mejora de la movilidad general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7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https://www.conocer.gob.mx/contenido/publicaciones_dof/2025/EC1690.pdf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EC1691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Elaboración de materiales educativos con apoyo de herramientas de inteligencia artificial generativa (</w:t>
            </w:r>
            <w:proofErr w:type="spellStart"/>
            <w:r w:rsidRPr="002315F6">
              <w:rPr>
                <w:rFonts w:ascii="Noto Sans" w:eastAsia="Times New Roman" w:hAnsi="Noto Sans" w:cs="Noto Sans"/>
                <w:lang w:eastAsia="es-MX"/>
              </w:rPr>
              <w:t>IAGen</w:t>
            </w:r>
            <w:proofErr w:type="spellEnd"/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) 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8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https://www.conocer.gob.mx/contenido/publicaciones_dof/2025/EC1691.pdf</w:t>
              </w:r>
            </w:hyperlink>
          </w:p>
        </w:tc>
      </w:tr>
      <w:tr w:rsidR="002315F6" w:rsidRPr="002315F6" w:rsidTr="002315F6">
        <w:trPr>
          <w:trHeight w:val="1215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EC1692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Gestión operativa de servicios logísticos y transporte internacional de Comercio Exterior con base en el transporte terrestre: autotransporte y ferrocarril 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9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https://www.conocer.gob.mx/contenido/publicaciones_dof/2025/EC1692.pdf</w:t>
              </w:r>
            </w:hyperlink>
          </w:p>
        </w:tc>
      </w:tr>
      <w:tr w:rsidR="002315F6" w:rsidRPr="002315F6" w:rsidTr="002315F6">
        <w:trPr>
          <w:trHeight w:val="1215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EC1693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 Gestión operativa de servicios logísticos y transporte internacional de Comercio Exterior con base en el transporte: marítimo y aéreo </w:t>
            </w:r>
          </w:p>
        </w:tc>
        <w:tc>
          <w:tcPr>
            <w:tcW w:w="4134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10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https://www.conocer.gob.mx/contenido/publicaciones_dof/2025/EC1693.pdf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EC1694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Implementación del análisis geoespacial para fortalecer la seguridad logística en operaciones de comercio exterior 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11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https://www.conocer.gob.mx/contenido/publicaciones_dof/2025/EC1694.pdf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EC1695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Implementación especializada de limpieza y desinfección en áreas blancas de hospitales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12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https://www.conocer.gob.mx/contenido/publicaciones_dof/2025/EC1695.pdf</w:t>
              </w:r>
            </w:hyperlink>
          </w:p>
        </w:tc>
      </w:tr>
      <w:tr w:rsidR="002315F6" w:rsidRPr="002315F6" w:rsidTr="002315F6">
        <w:trPr>
          <w:trHeight w:val="1215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EC1696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Inspección de los sistemas de protección contra incendio que utilizan agua como medio de extinción y sistemas de alarmas de fuego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13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https://www.conocer.gob.mx/contenido/publicaciones_dof/2025/EC1696.pdf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EC1697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Integración de propuestas para servicios logísticos de Comercio Exterior 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14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https://www.conocer.gob.mx/contenido/publicaciones_dof/2025/EC1697.pdf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EC1698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 Limpieza, desinfección y saneamiento integral en hospitales y áreas generales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15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https://www.conocer.gob.mx/contenido/publicaciones_dof/2025/EC1698.pdf</w:t>
              </w:r>
            </w:hyperlink>
          </w:p>
        </w:tc>
      </w:tr>
      <w:tr w:rsidR="002315F6" w:rsidRPr="002315F6" w:rsidTr="002315F6">
        <w:trPr>
          <w:trHeight w:val="60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EC1699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 Mediación Escolar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16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https://www.conocer.gob.mx/contenido/publicaciones_dof/2025/EC1699.pdf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EC1700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Musicalización en vivo de pistas de audio preseleccionadas como Disc Jockey (DJ).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17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https://www.conocer.gob.mx/contenido/publicaciones_dof/2025/EC1700.pdf</w:t>
              </w:r>
            </w:hyperlink>
          </w:p>
        </w:tc>
      </w:tr>
      <w:tr w:rsidR="002315F6" w:rsidRPr="002315F6" w:rsidTr="002315F6">
        <w:trPr>
          <w:trHeight w:val="60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EC1701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 Prestación de servicios de asistencia virtual ejecutiva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18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https://www.conocer.gob.mx/contenido/publicaciones_dof/2025/EC1701.pdf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EC1702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Puesta en marcha de tableros eléctricos tipo </w:t>
            </w:r>
            <w:proofErr w:type="spellStart"/>
            <w:r w:rsidRPr="002315F6">
              <w:rPr>
                <w:rFonts w:ascii="Noto Sans" w:eastAsia="Times New Roman" w:hAnsi="Noto Sans" w:cs="Noto Sans"/>
                <w:lang w:eastAsia="es-MX"/>
              </w:rPr>
              <w:t>switchboard</w:t>
            </w:r>
            <w:proofErr w:type="spellEnd"/>
            <w:r w:rsidRPr="002315F6">
              <w:rPr>
                <w:rFonts w:ascii="Noto Sans" w:eastAsia="Times New Roman" w:hAnsi="Noto Sans" w:cs="Noto Sans"/>
                <w:lang w:eastAsia="es-MX"/>
              </w:rPr>
              <w:t>, auto soportados, de distribución en media/baja tensión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19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https://www.conocer.gob.mx/contenido/publicaciones_dof/2025/EC1702.pdf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EC1703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 Realizar el cálculo lumínico del proyecto de iluminación de interiores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20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https://www.conocer.gob.mx/contenido/publicaciones_dof/2025/EC1703.pdf</w:t>
              </w:r>
            </w:hyperlink>
          </w:p>
        </w:tc>
      </w:tr>
      <w:tr w:rsidR="002315F6" w:rsidRPr="002315F6" w:rsidTr="002315F6">
        <w:trPr>
          <w:trHeight w:val="60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EC1704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Realizar una producción musical digital en </w:t>
            </w:r>
            <w:r w:rsidRPr="002315F6">
              <w:rPr>
                <w:rFonts w:ascii="Noto Sans" w:eastAsia="Times New Roman" w:hAnsi="Noto Sans" w:cs="Noto Sans"/>
                <w:i/>
                <w:iCs/>
                <w:lang w:eastAsia="es-MX"/>
              </w:rPr>
              <w:t xml:space="preserve">home </w:t>
            </w:r>
            <w:proofErr w:type="spellStart"/>
            <w:r w:rsidRPr="002315F6">
              <w:rPr>
                <w:rFonts w:ascii="Noto Sans" w:eastAsia="Times New Roman" w:hAnsi="Noto Sans" w:cs="Noto Sans"/>
                <w:i/>
                <w:iCs/>
                <w:lang w:eastAsia="es-MX"/>
              </w:rPr>
              <w:t>studio</w:t>
            </w:r>
            <w:proofErr w:type="spellEnd"/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21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https://www.conocer.gob.mx/contenido/publicaciones_dof/2025/EC1704.pdf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EC1705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 Uso básico de herramientas de inteligencia artificial generativa para la creación de contenido digital 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22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https://www.conocer.gob.mx/contenido/publicaciones_dof/2025/EC1705.pdf</w:t>
              </w:r>
            </w:hyperlink>
          </w:p>
        </w:tc>
      </w:tr>
      <w:tr w:rsidR="002315F6" w:rsidRPr="002315F6" w:rsidTr="002315F6">
        <w:trPr>
          <w:trHeight w:val="60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EC1706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Ejecución de la inspección del trabajo al centro de trabajo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23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https://www.conocer.gob.mx/contenido/publicaciones_dof/2025/EC1706.pdf</w:t>
              </w:r>
            </w:hyperlink>
          </w:p>
        </w:tc>
      </w:tr>
      <w:tr w:rsidR="002315F6" w:rsidRPr="002315F6" w:rsidTr="002315F6">
        <w:trPr>
          <w:trHeight w:val="60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EC1707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Elaboración de tortillas de maíz con máquina </w:t>
            </w:r>
            <w:proofErr w:type="spellStart"/>
            <w:r w:rsidRPr="002315F6">
              <w:rPr>
                <w:rFonts w:ascii="Noto Sans" w:eastAsia="Times New Roman" w:hAnsi="Noto Sans" w:cs="Noto Sans"/>
                <w:lang w:eastAsia="es-MX"/>
              </w:rPr>
              <w:t>tortilladora</w:t>
            </w:r>
            <w:proofErr w:type="spellEnd"/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24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https://www.conocer.gob.mx/contenido/publicaciones_dof/2025/EC1707.pdf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EC1708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Conducción de una sesión de </w:t>
            </w:r>
            <w:proofErr w:type="spellStart"/>
            <w:r w:rsidRPr="002315F6">
              <w:rPr>
                <w:rFonts w:ascii="Noto Sans" w:eastAsia="Times New Roman" w:hAnsi="Noto Sans" w:cs="Noto Sans"/>
                <w:lang w:eastAsia="es-MX"/>
              </w:rPr>
              <w:t>Taichi</w:t>
            </w:r>
            <w:proofErr w:type="spellEnd"/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 estilo </w:t>
            </w:r>
            <w:proofErr w:type="spellStart"/>
            <w:r w:rsidRPr="002315F6">
              <w:rPr>
                <w:rFonts w:ascii="Noto Sans" w:eastAsia="Times New Roman" w:hAnsi="Noto Sans" w:cs="Noto Sans"/>
                <w:lang w:eastAsia="es-MX"/>
              </w:rPr>
              <w:t>Chen</w:t>
            </w:r>
            <w:proofErr w:type="spellEnd"/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: 18 movimientos  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25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https://www.conocer.gob.mx/contenido/publicaciones_dof/2025/EC1708.pdf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EC1709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 Diseño de estrategias de prevención ante la violencia sexual infantil 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26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https://www.conocer.gob.mx/contenido/publicaciones_dof/2025/EC1709.pdf</w:t>
              </w:r>
            </w:hyperlink>
          </w:p>
        </w:tc>
      </w:tr>
      <w:tr w:rsidR="002315F6" w:rsidRPr="002315F6" w:rsidTr="002315F6">
        <w:trPr>
          <w:trHeight w:val="60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EC1710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 Gestión para la notificación de actos fiscales 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27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https://www.conocer.gob.mx/contenido/publicaciones_dof/2025/EC1710.pdf</w:t>
              </w:r>
            </w:hyperlink>
          </w:p>
        </w:tc>
      </w:tr>
      <w:tr w:rsidR="002315F6" w:rsidRPr="002315F6" w:rsidTr="002315F6">
        <w:trPr>
          <w:trHeight w:val="1215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EC1711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Prestación de Servicios de asistencia personal para la vida independiente y autónoma de la persona adulta con discapacidad 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28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https://www.conocer.gob.mx/contenido/publicaciones_dof/2025/EC1711.pdf</w:t>
              </w:r>
            </w:hyperlink>
          </w:p>
        </w:tc>
      </w:tr>
      <w:tr w:rsidR="002315F6" w:rsidRPr="002315F6" w:rsidTr="002315F6">
        <w:trPr>
          <w:trHeight w:val="162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EC1712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Prestación de servicios de consultoría para la mejora continua y excelencia educativa en las instituciones de Educación Superior durante el proceso de acreditación institucional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29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https://www.conocer.gob.mx/contenido/publicaciones_dof/2025/EC1712.pdf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EC1713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Seguridad y vigilancia especializada para instituciones que brindan atención médica y hospitalaria</w:t>
            </w:r>
          </w:p>
        </w:tc>
        <w:tc>
          <w:tcPr>
            <w:tcW w:w="4134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30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https://www.conocer.gob.mx/contenido/publicaciones_dof/2025/EC1713.pdf</w:t>
              </w:r>
            </w:hyperlink>
          </w:p>
        </w:tc>
      </w:tr>
      <w:tr w:rsidR="002315F6" w:rsidRPr="002315F6" w:rsidTr="002315F6">
        <w:trPr>
          <w:trHeight w:val="60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EC1714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Seguridad y vigilancia en instituciones educativas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31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https://www.conocer.gob.mx/contenido/publicaciones_dof/2025/EC1714.pdf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val="es-ES_tradnl" w:eastAsia="es-MX"/>
              </w:rPr>
              <w:t>EC0764.01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Diseño de sistemas básicos de rociadores automáticos contra incendios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32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https://www.conocer.gob.mx/contenido/publicaciones_dof/2025/EC0764_01.pdf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val="es-ES_tradnl" w:eastAsia="es-MX"/>
              </w:rPr>
              <w:t>EC1715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 Ejecución de acciones de gestión sindical con base en Contratos Colectivos de Trabajo (CCT) y leyes análogas</w:t>
            </w:r>
          </w:p>
        </w:tc>
        <w:tc>
          <w:tcPr>
            <w:tcW w:w="4134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33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https://www.conocer.gob.mx/contenido/publicaciones_dof/2025/EC1715.pdf</w:t>
              </w:r>
            </w:hyperlink>
          </w:p>
        </w:tc>
      </w:tr>
      <w:tr w:rsidR="002315F6" w:rsidRPr="002315F6" w:rsidTr="002315F6">
        <w:trPr>
          <w:trHeight w:val="600"/>
        </w:trPr>
        <w:tc>
          <w:tcPr>
            <w:tcW w:w="1413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EC1716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Impartición de sesiones/clases de canto y técnica vocal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34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https://www.conocer.gob.mx/contenido/publicaciones_dof/2025/EC1716.pdf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val="es-ES_tradnl" w:eastAsia="es-MX"/>
              </w:rPr>
              <w:t>EC1131.01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Prestación del servicio como Profesional Técnico Especializado del Tercero  Aprobado/Autorizado 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35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https://www.conocer.gob.mx/contenido/publicaciones_dof/2025/EC1131_01.pdf</w:t>
              </w:r>
            </w:hyperlink>
          </w:p>
        </w:tc>
      </w:tr>
      <w:tr w:rsidR="002315F6" w:rsidRPr="002315F6" w:rsidTr="002315F6">
        <w:trPr>
          <w:trHeight w:val="60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val="es-ES_tradnl" w:eastAsia="es-MX"/>
              </w:rPr>
              <w:t>EC0611.01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Aplicación de extensiones de pestañas con técnica clásica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36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https://www.conocer.gob.mx/contenido/publicaciones_dof/2025/EC0611_01.pdf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val="es-ES" w:eastAsia="es-MX"/>
              </w:rPr>
              <w:t>EC1208.01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Aplicación de programa individual de estimulación cognitiva para personas mayores 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37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https://www.conocer.gob.mx/contenido/publicaciones_dof/2025/EC1208_01.pdf</w:t>
              </w:r>
            </w:hyperlink>
          </w:p>
        </w:tc>
        <w:bookmarkStart w:id="0" w:name="_GoBack"/>
        <w:bookmarkEnd w:id="0"/>
      </w:tr>
      <w:tr w:rsidR="002315F6" w:rsidRPr="002315F6" w:rsidTr="002315F6">
        <w:trPr>
          <w:trHeight w:val="60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val="es-ES_tradnl" w:eastAsia="es-MX"/>
              </w:rPr>
              <w:t>EC1717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Realización de corrida de diablos en ductos terrestres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38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https://www.conocer.gob.mx/contenido/publicaciones_dof/2025/EC1717.pdf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EC1718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Elaboración de la opinión técnica pericial en el uso de la fuerza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39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https://www.conocer.gob.mx/contenido/publicaciones_dof/2025/EC1718.pdf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EC1719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Ejecución de los procedimientos de tiro especializado con ametralladora para las Fuerzas Armadas Mexicanas </w:t>
            </w:r>
          </w:p>
        </w:tc>
        <w:tc>
          <w:tcPr>
            <w:tcW w:w="4134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40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https://www.conocer.gob.mx/contenido/publicaciones_dof/2025/EC1719.pdf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EC1720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 Extracción de la información de video digital de equipos de almacenamiento, para actos de investigación</w:t>
            </w:r>
          </w:p>
        </w:tc>
        <w:tc>
          <w:tcPr>
            <w:tcW w:w="4134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41" w:history="1">
              <w:r w:rsidRPr="002315F6">
                <w:rPr>
                  <w:rStyle w:val="Hipervnculo"/>
                  <w:rFonts w:ascii="Noto Sans" w:eastAsia="Times New Roman" w:hAnsi="Noto Sans" w:cs="Noto Sans"/>
                  <w:lang w:eastAsia="es-MX"/>
                </w:rPr>
                <w:t>https://www.conocer.gob.mx/contenido/publicaciones_dof/2025/EC1720.pdf</w:t>
              </w:r>
            </w:hyperlink>
          </w:p>
        </w:tc>
      </w:tr>
      <w:tr w:rsidR="002315F6" w:rsidRPr="002315F6" w:rsidTr="002315F6">
        <w:trPr>
          <w:trHeight w:val="60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EC1721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 Generación de productos con fines de inteligencia 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42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https://www.conocer.gob.mx/contenido/publicaciones_dof/2025/EC1721.pdf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EC1722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 Identificación vehicular en actos de investigación para combatir el robo 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43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https://www.conocer.gob.mx/contenido/publicaciones_dof/2025/EC1722.pdf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EC1723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Inspección No Destructiva NDI en aeronaves/componentes de la Fuerza Aérea Mexicana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44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https://www.conocer.gob.mx/contenido/publicaciones_dof/2025/EC1723.pdf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EC1724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Mantenimiento a los asientos de Eyección de las Aeronaves T-6C+ de la Fuerza Aérea Mexicana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45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https://www.conocer.gob.mx/contenido/publicaciones_dof/2025/EC1724.pdf</w:t>
              </w:r>
            </w:hyperlink>
          </w:p>
        </w:tc>
      </w:tr>
      <w:tr w:rsidR="002315F6" w:rsidRPr="002315F6" w:rsidTr="002315F6">
        <w:trPr>
          <w:trHeight w:val="60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val="es-ES_tradnl" w:eastAsia="es-MX"/>
              </w:rPr>
              <w:t>ECM0372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 CloudLabs Automotriz II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46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https://www.conocer.gob.mx/contenido/publicaciones_dof/2025/ECM0372.pdf</w:t>
              </w:r>
            </w:hyperlink>
          </w:p>
        </w:tc>
      </w:tr>
      <w:tr w:rsidR="002315F6" w:rsidRPr="002315F6" w:rsidTr="002315F6">
        <w:trPr>
          <w:trHeight w:val="60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ECM0373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CloudLabs Control de Procesos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47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https://www.conocer.gob.mx/contenido/publicaciones_dof/2025/ECM0373.pdf</w:t>
              </w:r>
            </w:hyperlink>
          </w:p>
        </w:tc>
      </w:tr>
      <w:tr w:rsidR="002315F6" w:rsidRPr="002315F6" w:rsidTr="002315F6">
        <w:trPr>
          <w:trHeight w:val="60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ECM0374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CloudLabs energías alternativas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48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https://www.conocer.gob.mx/contenido/publicaciones_dof/2025/ECM0374.pdf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ECM0375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CloudLabs Física - Sistemas Energéticos con enfoque en energía y Electromagnetismo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49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https://www.conocer.gob.mx/contenido/publicaciones_dof/2025/ECM0375.pdf</w:t>
              </w:r>
            </w:hyperlink>
          </w:p>
        </w:tc>
      </w:tr>
      <w:tr w:rsidR="002315F6" w:rsidRPr="002315F6" w:rsidTr="002315F6">
        <w:trPr>
          <w:trHeight w:val="81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ECM0376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CloudLabs Física Aplicación con enfoque en propiedades y resistencia de materiales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50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https://www.conocer.gob.mx/contenido/publicaciones_dof/2025/ECM0376.pdf</w:t>
              </w:r>
            </w:hyperlink>
          </w:p>
        </w:tc>
      </w:tr>
      <w:tr w:rsidR="002315F6" w:rsidRPr="002315F6" w:rsidTr="002315F6">
        <w:trPr>
          <w:trHeight w:val="66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ECM0377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CloudLabs gestión ambiental</w:t>
            </w:r>
          </w:p>
        </w:tc>
        <w:tc>
          <w:tcPr>
            <w:tcW w:w="4134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51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https://www.conocer.gob.mx/contenido/publicaciones_dof/2025/ECM0377.pdf</w:t>
              </w:r>
            </w:hyperlink>
          </w:p>
        </w:tc>
      </w:tr>
      <w:tr w:rsidR="002315F6" w:rsidRPr="002315F6" w:rsidTr="002315F6">
        <w:trPr>
          <w:trHeight w:val="60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ECM0378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CloudLabs química analítica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52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https://www.conocer.gob.mx/contenido/publicaciones_dof/2025/ECM0378.pdf</w:t>
              </w:r>
            </w:hyperlink>
          </w:p>
        </w:tc>
      </w:tr>
      <w:tr w:rsidR="002315F6" w:rsidRPr="002315F6" w:rsidTr="002315F6">
        <w:trPr>
          <w:trHeight w:val="60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ECM0379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 xml:space="preserve"> Matemáticas aplicadas: Herramientas y conceptos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53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https://www.conocer.gob.mx/contenido/publicaciones_dof/2025/ECM0379.pdf</w:t>
              </w:r>
            </w:hyperlink>
          </w:p>
        </w:tc>
      </w:tr>
      <w:tr w:rsidR="002315F6" w:rsidRPr="002315F6" w:rsidTr="002315F6">
        <w:trPr>
          <w:trHeight w:val="600"/>
        </w:trPr>
        <w:tc>
          <w:tcPr>
            <w:tcW w:w="1413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ECM0380</w:t>
            </w:r>
          </w:p>
        </w:tc>
        <w:tc>
          <w:tcPr>
            <w:tcW w:w="3402" w:type="dxa"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lang w:eastAsia="es-MX"/>
              </w:rPr>
            </w:pPr>
            <w:r w:rsidRPr="002315F6">
              <w:rPr>
                <w:rFonts w:ascii="Noto Sans" w:eastAsia="Times New Roman" w:hAnsi="Noto Sans" w:cs="Noto Sans"/>
                <w:lang w:eastAsia="es-MX"/>
              </w:rPr>
              <w:t>Soluciones matemáticas: Funciones, derivadas e integrales</w:t>
            </w:r>
          </w:p>
        </w:tc>
        <w:tc>
          <w:tcPr>
            <w:tcW w:w="4134" w:type="dxa"/>
            <w:noWrap/>
            <w:hideMark/>
          </w:tcPr>
          <w:p w:rsidR="002315F6" w:rsidRPr="002315F6" w:rsidRDefault="002315F6" w:rsidP="002315F6">
            <w:pPr>
              <w:rPr>
                <w:rFonts w:ascii="Noto Sans" w:eastAsia="Times New Roman" w:hAnsi="Noto Sans" w:cs="Noto Sans"/>
                <w:u w:val="single"/>
                <w:lang w:eastAsia="es-MX"/>
              </w:rPr>
            </w:pPr>
            <w:hyperlink r:id="rId54" w:history="1">
              <w:r w:rsidRPr="002315F6">
                <w:rPr>
                  <w:rStyle w:val="Hipervnculo"/>
                  <w:rFonts w:ascii="Noto Sans" w:eastAsia="Times New Roman" w:hAnsi="Noto Sans" w:cs="Noto Sans"/>
                  <w:lang w:val="es-ES" w:eastAsia="es-MX"/>
                </w:rPr>
                <w:t>https://www.conocer.gob.mx/contenido/publicaciones_dof/2025/ECM0380.pdf</w:t>
              </w:r>
            </w:hyperlink>
          </w:p>
        </w:tc>
      </w:tr>
    </w:tbl>
    <w:p w:rsidR="00E5702C" w:rsidRPr="00E5702C" w:rsidRDefault="00E5702C" w:rsidP="00E57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5702C" w:rsidRPr="00E5702C" w:rsidRDefault="00E5702C" w:rsidP="00E57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5702C" w:rsidRPr="00E5702C" w:rsidRDefault="00E5702C" w:rsidP="00E57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5702C" w:rsidRPr="00E5702C" w:rsidRDefault="00E5702C" w:rsidP="00E57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24502" w:rsidRDefault="00524502"/>
    <w:sectPr w:rsidR="00524502" w:rsidSect="00025A36">
      <w:pgSz w:w="12240" w:h="15840"/>
      <w:pgMar w:top="2325" w:right="1467" w:bottom="1701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2C"/>
    <w:rsid w:val="00025A36"/>
    <w:rsid w:val="002315F6"/>
    <w:rsid w:val="002B5C9B"/>
    <w:rsid w:val="00524502"/>
    <w:rsid w:val="008F0381"/>
    <w:rsid w:val="00C059D5"/>
    <w:rsid w:val="00DE2311"/>
    <w:rsid w:val="00E5702C"/>
    <w:rsid w:val="00F7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766FA-C674-4AF6-AA5F-EAF2C4C4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702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31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ocer.gob.mx/contenido/publicaciones_dof/2025/EC1695.pdf" TargetMode="External"/><Relationship Id="rId18" Type="http://schemas.openxmlformats.org/officeDocument/2006/relationships/hyperlink" Target="https://www.conocer.gob.mx/contenido/publicaciones_dof/2025/EC1701.pdf" TargetMode="External"/><Relationship Id="rId26" Type="http://schemas.openxmlformats.org/officeDocument/2006/relationships/hyperlink" Target="https://www.conocer.gob.mx/contenido/publicaciones_dof/2025/EC1709.pdf" TargetMode="External"/><Relationship Id="rId39" Type="http://schemas.openxmlformats.org/officeDocument/2006/relationships/hyperlink" Target="https://www.conocer.gob.mx/contenido/publicaciones_dof/2025/EC1718.pdf" TargetMode="External"/><Relationship Id="rId21" Type="http://schemas.openxmlformats.org/officeDocument/2006/relationships/hyperlink" Target="https://www.conocer.gob.mx/contenido/publicaciones_dof/2025/EC1704.pdf" TargetMode="External"/><Relationship Id="rId34" Type="http://schemas.openxmlformats.org/officeDocument/2006/relationships/hyperlink" Target="https://www.conocer.gob.mx/contenido/publicaciones_dof/2025/EC1716.pdf" TargetMode="External"/><Relationship Id="rId42" Type="http://schemas.openxmlformats.org/officeDocument/2006/relationships/hyperlink" Target="https://www.conocer.gob.mx/contenido/publicaciones_dof/2025/EC1721.pdf" TargetMode="External"/><Relationship Id="rId47" Type="http://schemas.openxmlformats.org/officeDocument/2006/relationships/hyperlink" Target="https://www.conocer.gob.mx/contenido/publicaciones_dof/2025/ECM0373.pdf" TargetMode="External"/><Relationship Id="rId50" Type="http://schemas.openxmlformats.org/officeDocument/2006/relationships/hyperlink" Target="https://www.conocer.gob.mx/contenido/publicaciones_dof/2025/ECM0376.pdf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conocer.gob.mx/contenido/publicaciones_dof/2025/EC169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ocer.gob.mx/contenido/publicaciones_dof/2025/EC1699.pdf" TargetMode="External"/><Relationship Id="rId29" Type="http://schemas.openxmlformats.org/officeDocument/2006/relationships/hyperlink" Target="https://www.conocer.gob.mx/contenido/publicaciones_dof/2025/EC1712.pdf" TargetMode="External"/><Relationship Id="rId11" Type="http://schemas.openxmlformats.org/officeDocument/2006/relationships/hyperlink" Target="https://www.conocer.gob.mx/contenido/publicaciones_dof/2025/EC1694.pdf" TargetMode="External"/><Relationship Id="rId24" Type="http://schemas.openxmlformats.org/officeDocument/2006/relationships/hyperlink" Target="https://www.conocer.gob.mx/contenido/publicaciones_dof/2025/EC1707.pdf" TargetMode="External"/><Relationship Id="rId32" Type="http://schemas.openxmlformats.org/officeDocument/2006/relationships/hyperlink" Target="https://www.conocer.gob.mx/contenido/publicaciones_dof/2024/EC1660.pdf" TargetMode="External"/><Relationship Id="rId37" Type="http://schemas.openxmlformats.org/officeDocument/2006/relationships/hyperlink" Target="https://www.conocer.gob.mx/contenido/publicaciones_dof/2025/EC1208_01.pdf" TargetMode="External"/><Relationship Id="rId40" Type="http://schemas.openxmlformats.org/officeDocument/2006/relationships/hyperlink" Target="https://www.conocer.gob.mx/contenido/publicaciones_dof/2025/EC1719.pdf" TargetMode="External"/><Relationship Id="rId45" Type="http://schemas.openxmlformats.org/officeDocument/2006/relationships/hyperlink" Target="https://www.conocer.gob.mx/contenido/publicaciones_dof/2025/EC1716.pdf" TargetMode="External"/><Relationship Id="rId53" Type="http://schemas.openxmlformats.org/officeDocument/2006/relationships/hyperlink" Target="https://www.conocer.gob.mx/contenido/publicaciones_dof/2025/ECM0379.pdf" TargetMode="External"/><Relationship Id="rId5" Type="http://schemas.openxmlformats.org/officeDocument/2006/relationships/hyperlink" Target="https://www.conocer.gob.mx/contenido/publicaciones_dof/2025/EC1688.pdf" TargetMode="External"/><Relationship Id="rId10" Type="http://schemas.openxmlformats.org/officeDocument/2006/relationships/hyperlink" Target="https://www.conocer.gob.mx/contenido/publicaciones_dof/2025/EC1693.pdf" TargetMode="External"/><Relationship Id="rId19" Type="http://schemas.openxmlformats.org/officeDocument/2006/relationships/hyperlink" Target="https://www.conocer.gob.mx/contenido/publicaciones_dof/2025/EC1702.pdf" TargetMode="External"/><Relationship Id="rId31" Type="http://schemas.openxmlformats.org/officeDocument/2006/relationships/hyperlink" Target="https://www.conocer.gob.mx/contenido/publicaciones_dof/2025/EC1714.pdf" TargetMode="External"/><Relationship Id="rId44" Type="http://schemas.openxmlformats.org/officeDocument/2006/relationships/hyperlink" Target="https://www.conocer.gob.mx/contenido/publicaciones_dof/2025/EC1723.pdf" TargetMode="External"/><Relationship Id="rId52" Type="http://schemas.openxmlformats.org/officeDocument/2006/relationships/hyperlink" Target="https://www.conocer.gob.mx/contenido/publicaciones_dof/2025/ECM0378.pdf" TargetMode="External"/><Relationship Id="rId4" Type="http://schemas.openxmlformats.org/officeDocument/2006/relationships/hyperlink" Target="https://www.conocer.gob.mx/contenido/publicaciones_dof/2025/EC1687.pdf" TargetMode="External"/><Relationship Id="rId9" Type="http://schemas.openxmlformats.org/officeDocument/2006/relationships/hyperlink" Target="https://www.conocer.gob.mx/contenido/publicaciones_dof/2025/EC1692.pdf" TargetMode="External"/><Relationship Id="rId14" Type="http://schemas.openxmlformats.org/officeDocument/2006/relationships/hyperlink" Target="https://www.conocer.gob.mx/contenido/publicaciones_dof/2025/EC1697.pdf" TargetMode="External"/><Relationship Id="rId22" Type="http://schemas.openxmlformats.org/officeDocument/2006/relationships/hyperlink" Target="https://www.conocer.gob.mx/contenido/publicaciones_dof/2025/EC1697.pdf" TargetMode="External"/><Relationship Id="rId27" Type="http://schemas.openxmlformats.org/officeDocument/2006/relationships/hyperlink" Target="https://www.conocer.gob.mx/contenido/publicaciones_dof/2025/EC1710.pdf" TargetMode="External"/><Relationship Id="rId30" Type="http://schemas.openxmlformats.org/officeDocument/2006/relationships/hyperlink" Target="https://www.conocer.gob.mx/contenido/publicaciones_dof/2025/EC1713.pdf" TargetMode="External"/><Relationship Id="rId35" Type="http://schemas.openxmlformats.org/officeDocument/2006/relationships/hyperlink" Target="https://www.conocer.gob.mx/contenido/publicaciones_dof/2025/EC1698.pdf" TargetMode="External"/><Relationship Id="rId43" Type="http://schemas.openxmlformats.org/officeDocument/2006/relationships/hyperlink" Target="https://www.conocer.gob.mx/contenido/publicaciones_dof/2025/EC1722.pdf" TargetMode="External"/><Relationship Id="rId48" Type="http://schemas.openxmlformats.org/officeDocument/2006/relationships/hyperlink" Target="https://www.conocer.gob.mx/contenido/publicaciones_dof/2025/ECM0374.pdf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conocer.gob.mx/contenido/publicaciones_dof/2025/EC1691.pdf" TargetMode="External"/><Relationship Id="rId51" Type="http://schemas.openxmlformats.org/officeDocument/2006/relationships/hyperlink" Target="https://www.conocer.gob.mx/contenido/publicaciones_dof/2025/ECM0377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onocer.gob.mx/contenido/publicaciones_dof/2025/EC1695.pdf" TargetMode="External"/><Relationship Id="rId17" Type="http://schemas.openxmlformats.org/officeDocument/2006/relationships/hyperlink" Target="https://www.conocer.gob.mx/contenido/publicaciones_dof/2025/EC1700.pdf" TargetMode="External"/><Relationship Id="rId25" Type="http://schemas.openxmlformats.org/officeDocument/2006/relationships/hyperlink" Target="https://www.conocer.gob.mx/contenido/publicaciones_dof/2025/EC1708.pdf" TargetMode="External"/><Relationship Id="rId33" Type="http://schemas.openxmlformats.org/officeDocument/2006/relationships/hyperlink" Target="https://www.conocer.gob.mx/contenido/publicaciones_dof/2025/EC1696.pdf" TargetMode="External"/><Relationship Id="rId38" Type="http://schemas.openxmlformats.org/officeDocument/2006/relationships/hyperlink" Target="https://www.conocer.gob.mx/contenido/publicaciones_dof/2025/EC1717.pdf" TargetMode="External"/><Relationship Id="rId46" Type="http://schemas.openxmlformats.org/officeDocument/2006/relationships/hyperlink" Target="https://www.conocer.gob.mx/contenido/publicaciones_dof/2025/ECM0372.pdf" TargetMode="External"/><Relationship Id="rId20" Type="http://schemas.openxmlformats.org/officeDocument/2006/relationships/hyperlink" Target="https://www.conocer.gob.mx/contenido/publicaciones_dof/2025/EC1697.pdf" TargetMode="External"/><Relationship Id="rId41" Type="http://schemas.openxmlformats.org/officeDocument/2006/relationships/hyperlink" Target="https://www.conocer.gob.mx/contenido/publicaciones_dof/2025/EC1720.pdf" TargetMode="External"/><Relationship Id="rId54" Type="http://schemas.openxmlformats.org/officeDocument/2006/relationships/hyperlink" Target="https://www.conocer.gob.mx/contenido/publicaciones_dof/2025/ECM0380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ocer.gob.mx/contenido/publicaciones_dof/2025/EC1689.pdf" TargetMode="External"/><Relationship Id="rId15" Type="http://schemas.openxmlformats.org/officeDocument/2006/relationships/hyperlink" Target="https://www.conocer.gob.mx/contenido/publicaciones_dof/2025/EC1697.pdf" TargetMode="External"/><Relationship Id="rId23" Type="http://schemas.openxmlformats.org/officeDocument/2006/relationships/hyperlink" Target="https://www.conocer.gob.mx/contenido/publicaciones_dof/2025/EC1706.pdf" TargetMode="External"/><Relationship Id="rId28" Type="http://schemas.openxmlformats.org/officeDocument/2006/relationships/hyperlink" Target="https://www.conocer.gob.mx/contenido/publicaciones_dof/2025/EC1711.pdf" TargetMode="External"/><Relationship Id="rId36" Type="http://schemas.openxmlformats.org/officeDocument/2006/relationships/hyperlink" Target="https://www.conocer.gob.mx/contenido/publicaciones_dof/2025/EC0611_01.pdf" TargetMode="External"/><Relationship Id="rId49" Type="http://schemas.openxmlformats.org/officeDocument/2006/relationships/hyperlink" Target="https://www.conocer.gob.mx/contenido/publicaciones_dof/2025/ECM0375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1935</Words>
  <Characters>10646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Ivonne Martínez Sánchez</dc:creator>
  <cp:keywords/>
  <dc:description/>
  <cp:lastModifiedBy>Jacqueline Ivonne Martínez Sánchez</cp:lastModifiedBy>
  <cp:revision>2</cp:revision>
  <dcterms:created xsi:type="dcterms:W3CDTF">2025-11-10T19:21:00Z</dcterms:created>
  <dcterms:modified xsi:type="dcterms:W3CDTF">2025-11-10T19:21:00Z</dcterms:modified>
</cp:coreProperties>
</file>